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70F886" w14:textId="730041E5" w:rsidR="001937C3" w:rsidRPr="00E16291" w:rsidRDefault="00E16291">
      <w:pPr>
        <w:rPr>
          <w:b/>
          <w:bCs/>
          <w:sz w:val="32"/>
          <w:szCs w:val="32"/>
        </w:rPr>
      </w:pPr>
      <w:r w:rsidRPr="00E16291">
        <w:rPr>
          <w:b/>
          <w:bCs/>
          <w:sz w:val="32"/>
          <w:szCs w:val="32"/>
        </w:rPr>
        <w:t>Phlebotomy Careers at ST. Elizabeth</w:t>
      </w:r>
    </w:p>
    <w:p w14:paraId="3C0156C4" w14:textId="03A2C69B" w:rsidR="001937C3" w:rsidRDefault="001937C3">
      <w:r>
        <w:t xml:space="preserve">Phlebotomy is an excellent career path allowing individuals with phlebotomy certification, or those with an interest in the medical field but no experience, to begin their journey into healthcare. </w:t>
      </w:r>
    </w:p>
    <w:p w14:paraId="64AFFA01" w14:textId="5CF12765" w:rsidR="00944DF6" w:rsidRDefault="00BB43BE">
      <w:r>
        <w:t>Phl</w:t>
      </w:r>
      <w:r w:rsidR="001937C3">
        <w:t>e</w:t>
      </w:r>
      <w:r>
        <w:t xml:space="preserve">botomists are responsible for performing </w:t>
      </w:r>
      <w:r w:rsidR="001937C3">
        <w:t xml:space="preserve">venipunctures (blood draws) </w:t>
      </w:r>
      <w:r>
        <w:t xml:space="preserve">and other specimen collections on </w:t>
      </w:r>
      <w:r w:rsidR="001937C3">
        <w:t>patients</w:t>
      </w:r>
      <w:r>
        <w:t xml:space="preserve"> in all areas of the hospital both inpatient and outpatient. This fast-paced position requires excellent customer service skills</w:t>
      </w:r>
      <w:r w:rsidR="001937C3">
        <w:t xml:space="preserve">, </w:t>
      </w:r>
      <w:r>
        <w:t>attention to detail</w:t>
      </w:r>
      <w:r w:rsidR="001937C3">
        <w:t xml:space="preserve"> and </w:t>
      </w:r>
      <w:r w:rsidR="00690122">
        <w:t>a</w:t>
      </w:r>
      <w:r w:rsidR="001937C3">
        <w:t xml:space="preserve"> desire for hands-on patient care</w:t>
      </w:r>
      <w:r>
        <w:t xml:space="preserve">. Shifts are </w:t>
      </w:r>
      <w:r w:rsidR="001937C3">
        <w:t>available 24</w:t>
      </w:r>
      <w:r>
        <w:t xml:space="preserve">/7 with evening and weekend hours open for students that are pursuing their degrees and need flexibility. </w:t>
      </w:r>
    </w:p>
    <w:p w14:paraId="2ED0D145" w14:textId="2188EF06" w:rsidR="00BB43BE" w:rsidRDefault="00BB43BE" w:rsidP="00BB43BE">
      <w:r>
        <w:t xml:space="preserve">St Elizabeth </w:t>
      </w:r>
      <w:r w:rsidR="00690122">
        <w:t xml:space="preserve">now </w:t>
      </w:r>
      <w:r>
        <w:t>offers a comprehensive phlebotomy training program designed to train both experienced phlebotomists and those that are just entering the medical field</w:t>
      </w:r>
      <w:r w:rsidR="00690122">
        <w:t xml:space="preserve"> in proper collection techniques</w:t>
      </w:r>
      <w:r>
        <w:t xml:space="preserve">. The program provides classroom training as well as “real” patient interaction and allows individuals to develop their skills under experienced supervision while earning a paycheck. While in training, associates </w:t>
      </w:r>
      <w:r w:rsidR="001937C3">
        <w:t>will</w:t>
      </w:r>
      <w:r>
        <w:t xml:space="preserve"> learn to draw blood</w:t>
      </w:r>
      <w:r w:rsidR="00690122">
        <w:t xml:space="preserve"> on all age groups</w:t>
      </w:r>
      <w:r>
        <w:t xml:space="preserve">, perform various specimen </w:t>
      </w:r>
      <w:r w:rsidR="001937C3">
        <w:t>collections</w:t>
      </w:r>
      <w:r>
        <w:t xml:space="preserve"> according to clinical laboratory standards and provide quality </w:t>
      </w:r>
      <w:r w:rsidR="001937C3">
        <w:t>patient</w:t>
      </w:r>
      <w:r>
        <w:t xml:space="preserve"> care.</w:t>
      </w:r>
    </w:p>
    <w:p w14:paraId="3EBB01EE" w14:textId="549ABD55" w:rsidR="00BB43BE" w:rsidRDefault="00BB43BE" w:rsidP="00BB43BE">
      <w:r>
        <w:t>Whether you are looking for a new lifelong career or for a doorway into a</w:t>
      </w:r>
      <w:r w:rsidR="00690122">
        <w:t>nother</w:t>
      </w:r>
      <w:r>
        <w:t xml:space="preserve"> degree, phlebotomy provides both the exposure and the experience to get you on the path to your future. </w:t>
      </w:r>
    </w:p>
    <w:p w14:paraId="2C7933CD" w14:textId="2EE8C995" w:rsidR="00BB43BE" w:rsidRDefault="008A34A2">
      <w:r>
        <w:rPr>
          <w:noProof/>
        </w:rPr>
        <w:drawing>
          <wp:inline distT="0" distB="0" distL="0" distR="0" wp14:anchorId="7836A18D" wp14:editId="62E08FF6">
            <wp:extent cx="4437063" cy="3727450"/>
            <wp:effectExtent l="0" t="0" r="1905" b="6350"/>
            <wp:docPr id="5" name="Picture 4" descr="A group of people wearing masks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76A4BFA1-25A8-7DB2-82B6-437583F1FCE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group of people wearing masks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76A4BFA1-25A8-7DB2-82B6-437583F1FCE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"/>
                    <a:srcRect t="24091" r="1" b="12650"/>
                    <a:stretch/>
                  </pic:blipFill>
                  <pic:spPr>
                    <a:xfrm>
                      <a:off x="0" y="0"/>
                      <a:ext cx="4437063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A22C9" w14:textId="66B1B226" w:rsidR="00307CE8" w:rsidRDefault="00307CE8">
      <w:r>
        <w:rPr>
          <w:rFonts w:eastAsia="Times New Roman"/>
          <w:noProof/>
        </w:rPr>
        <w:lastRenderedPageBreak/>
        <w:drawing>
          <wp:inline distT="0" distB="0" distL="0" distR="0" wp14:anchorId="107279B6" wp14:editId="429BD3E9">
            <wp:extent cx="4241800" cy="3181350"/>
            <wp:effectExtent l="0" t="0" r="6350" b="0"/>
            <wp:docPr id="2" name="Picture 2" descr="A group of people wearing cloth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group of people wearing cloth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" r:link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</w:rPr>
        <w:drawing>
          <wp:inline distT="0" distB="0" distL="0" distR="0" wp14:anchorId="6AAFF330" wp14:editId="2F51E0F3">
            <wp:extent cx="2466975" cy="3289300"/>
            <wp:effectExtent l="0" t="0" r="9525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r:link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07CE8">
        <w:rPr>
          <w:noProof/>
        </w:rPr>
        <w:t xml:space="preserve"> </w:t>
      </w:r>
    </w:p>
    <w:sectPr w:rsidR="00307CE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43BE"/>
    <w:rsid w:val="001937C3"/>
    <w:rsid w:val="002A47B6"/>
    <w:rsid w:val="00307CE8"/>
    <w:rsid w:val="00690122"/>
    <w:rsid w:val="008A34A2"/>
    <w:rsid w:val="00944DF6"/>
    <w:rsid w:val="00BB43BE"/>
    <w:rsid w:val="00E162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511221"/>
  <w15:chartTrackingRefBased/>
  <w15:docId w15:val="{93964BC2-54C3-4F7F-8DC5-54B924300E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cid:328065493753603420728714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cid:326755475630612126475664" TargetMode="External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213</Words>
  <Characters>1217</Characters>
  <Application>Microsoft Office Word</Application>
  <DocSecurity>4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Jillian Waters</dc:creator>
  <cp:keywords/>
  <dc:description/>
  <cp:lastModifiedBy>Ellen Ash</cp:lastModifiedBy>
  <cp:revision>2</cp:revision>
  <dcterms:created xsi:type="dcterms:W3CDTF">2023-07-27T12:19:00Z</dcterms:created>
  <dcterms:modified xsi:type="dcterms:W3CDTF">2023-07-27T12:19:00Z</dcterms:modified>
</cp:coreProperties>
</file>